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92" w:rsidRDefault="00E77E92" w:rsidP="00A20D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77E92">
        <w:rPr>
          <w:rFonts w:ascii="Times New Roman" w:hAnsi="Times New Roman" w:cs="Times New Roman"/>
          <w:b/>
          <w:sz w:val="24"/>
          <w:szCs w:val="24"/>
        </w:rPr>
        <w:t xml:space="preserve">Оформление ответа в ИФНС, если у Вашей компании убытки. </w:t>
      </w:r>
    </w:p>
    <w:p w:rsidR="00E77E92" w:rsidRPr="00E77E92" w:rsidRDefault="00E77E92" w:rsidP="00A20D7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b/>
          <w:sz w:val="20"/>
          <w:szCs w:val="20"/>
          <w:lang w:eastAsia="ru-RU"/>
        </w:rPr>
        <w:t>Как написать пояснение по убыткам?</w:t>
      </w:r>
    </w:p>
    <w:p w:rsid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адрес предприятий, которые сдали отчет о прибылях и убытках в налоговую службу с убытком, может прийти уведомление с требованием разъяснить причины его образования. Иначе, при непредставлении налогоплательщиком необходимой информации, налоговая инспекция может принять решение о проведении выездной проверки </w:t>
      </w:r>
      <w:r w:rsidR="00DC468D"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или,</w:t>
      </w: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крайнем </w:t>
      </w:r>
      <w:r w:rsidR="00DC468D"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случае,</w:t>
      </w: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 ликвидации юридического лица. Игнорировать такой «знак внимания» не рекомендуется. </w:t>
      </w:r>
    </w:p>
    <w:p w:rsidR="002D7A8E" w:rsidRPr="00A20D73" w:rsidRDefault="002D7A8E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b/>
          <w:sz w:val="20"/>
          <w:szCs w:val="20"/>
          <w:lang w:eastAsia="ru-RU"/>
        </w:rPr>
        <w:t>Как себя вести?</w:t>
      </w:r>
    </w:p>
    <w:p w:rsid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0B2C" w:rsidTr="00170B2C">
        <w:tc>
          <w:tcPr>
            <w:tcW w:w="4785" w:type="dxa"/>
          </w:tcPr>
          <w:p w:rsidR="00170B2C" w:rsidRDefault="00170B2C" w:rsidP="00A20D7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Если </w:t>
            </w:r>
            <w:r w:rsidRPr="002D7A8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есть вся надлежаще оформленная документация</w:t>
            </w:r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которая может подтвердить обоснованность понесенных расходов</w:t>
            </w:r>
          </w:p>
        </w:tc>
        <w:tc>
          <w:tcPr>
            <w:tcW w:w="4786" w:type="dxa"/>
          </w:tcPr>
          <w:p w:rsidR="00170B2C" w:rsidRDefault="00170B2C" w:rsidP="00170B2C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необходимости в искусственной корректировке отчетности нет, т. е. убытки предприятия убирать не нужно, так как они будут потеряны для вас навсегда. При такой ситуации будет целесообразней, если вы подготовите пояснения в </w:t>
            </w:r>
            <w:proofErr w:type="gramStart"/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налоговую</w:t>
            </w:r>
            <w:proofErr w:type="gramEnd"/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убыткам. </w:t>
            </w:r>
          </w:p>
          <w:p w:rsidR="00170B2C" w:rsidRDefault="00170B2C" w:rsidP="00A20D7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0B2C" w:rsidTr="00170B2C">
        <w:tc>
          <w:tcPr>
            <w:tcW w:w="4785" w:type="dxa"/>
          </w:tcPr>
          <w:p w:rsidR="00170B2C" w:rsidRDefault="00170B2C" w:rsidP="00A20D7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Если </w:t>
            </w:r>
            <w:r w:rsidRPr="002D7A8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нет возможности объяснить причины возникновения отрицательного баланса</w:t>
            </w:r>
          </w:p>
        </w:tc>
        <w:tc>
          <w:tcPr>
            <w:tcW w:w="4786" w:type="dxa"/>
          </w:tcPr>
          <w:p w:rsidR="00170B2C" w:rsidRPr="00A20D73" w:rsidRDefault="00170B2C" w:rsidP="00170B2C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можно грамотно подправить отчет о прибылях и убытках и тем самым спрятать убыток. Но вы должны понимать, что предумышленное искажение отчетности может повлечь штрафы для предприятия.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сдачи отчетности в </w:t>
            </w:r>
            <w:proofErr w:type="gramStart"/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налоговую</w:t>
            </w:r>
            <w:proofErr w:type="gramEnd"/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еще раз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ПРОВЕРЬТЕ!!!</w:t>
            </w:r>
            <w:r w:rsidRPr="00A20D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учли ли вы все доходы.</w:t>
            </w:r>
          </w:p>
          <w:p w:rsidR="00170B2C" w:rsidRDefault="00170B2C" w:rsidP="00A20D7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0B2C" w:rsidRPr="00A20D73" w:rsidRDefault="00170B2C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20D73" w:rsidRPr="002D7A8E" w:rsidRDefault="00A20D73" w:rsidP="00A20D73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D7A8E">
        <w:rPr>
          <w:rFonts w:ascii="Times New Roman" w:hAnsi="Times New Roman" w:cs="Times New Roman"/>
          <w:b/>
          <w:sz w:val="20"/>
          <w:szCs w:val="20"/>
          <w:lang w:eastAsia="ru-RU"/>
        </w:rPr>
        <w:t>По каким критериям рассматривают компании, показавшие убыток?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Как правило, это три вида убытков:</w:t>
      </w:r>
    </w:p>
    <w:p w:rsidR="00A20D73" w:rsidRPr="00A20D73" w:rsidRDefault="00A20D73" w:rsidP="002D7A8E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достаточно крупный убыток;</w:t>
      </w:r>
    </w:p>
    <w:p w:rsidR="00A20D73" w:rsidRPr="00A20D73" w:rsidRDefault="00A20D73" w:rsidP="002D7A8E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убыток повторяется в течение двух налоговых периодов;</w:t>
      </w:r>
    </w:p>
    <w:p w:rsidR="00A20D73" w:rsidRDefault="00A20D73" w:rsidP="002D7A8E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убыток был показан в прошлом году и в промежуточных кварталах текущего года.</w:t>
      </w:r>
    </w:p>
    <w:p w:rsidR="002D7A8E" w:rsidRPr="00A20D73" w:rsidRDefault="002D7A8E" w:rsidP="00F35F8A">
      <w:pPr>
        <w:pStyle w:val="a6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D7A8E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2D7A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Что делать вновь зарегистрированным предприятиям?</w:t>
      </w: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Обычно убыток для новых предприятий — явление, часто встречающееся. Кроме того, налоговое законодательство требует учитывать расходы в том периоде, в котором они образовались, несмотря на то</w:t>
      </w:r>
      <w:r w:rsidR="002D7A8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что доходы еще не были получены. Если компания создалась и в течение этого же года получили убыток, то налоговые органы, скорее всего, не будут рассматривать ее как проблемную.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20D73" w:rsidRDefault="002D7A8E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Е</w:t>
      </w:r>
      <w:r w:rsidR="00A20D73" w:rsidRPr="002D7A8E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сли вы показываете убыток не один год</w:t>
      </w:r>
      <w:r w:rsidR="00A20D73"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то инспекция потребует от вас объяснения причин такой ситуации, так как она может посчитать, что вы намеренно снижаете прибыль. Поэтому рекомендуем сдавать баланс и отчет о прибылях и убытках с пояснительной запиской, это позволит вам избежать лишних вопросов.</w:t>
      </w:r>
    </w:p>
    <w:p w:rsidR="002D7A8E" w:rsidRPr="00A20D73" w:rsidRDefault="002D7A8E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20D73" w:rsidRPr="002D7A8E" w:rsidRDefault="00A20D73" w:rsidP="00A20D73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D7A8E">
        <w:rPr>
          <w:rFonts w:ascii="Times New Roman" w:hAnsi="Times New Roman" w:cs="Times New Roman"/>
          <w:b/>
          <w:sz w:val="20"/>
          <w:szCs w:val="20"/>
          <w:lang w:eastAsia="ru-RU"/>
        </w:rPr>
        <w:t>На какие показатели обращают внимание налоговики при проверке убыточной компании?</w:t>
      </w:r>
    </w:p>
    <w:p w:rsidR="00A20D73" w:rsidRPr="00A20D73" w:rsidRDefault="00A20D73" w:rsidP="002D7A8E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соотношение заемного и собственного капитала. Приемлемым считается, если величина собственного капитала больше, чем заемного. При этом будет лучше, если темпы роста заемного капитала будут меньше.</w:t>
      </w:r>
    </w:p>
    <w:p w:rsidR="00A20D73" w:rsidRPr="00A20D73" w:rsidRDefault="00A20D73" w:rsidP="002D7A8E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темпы роста оборотных активов. Считается нормальным, если этот показатель будет больше темпа роста внеоборотных.</w:t>
      </w:r>
    </w:p>
    <w:p w:rsidR="00A20D73" w:rsidRDefault="00A20D73" w:rsidP="002D7A8E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темпы роста дебиторской и кредиторской задолженности. Эти показатели должны быть практически одинаковыми. Налоговиков может заинтересовать причина увеличения или уменьшения данных показателей.</w:t>
      </w:r>
    </w:p>
    <w:p w:rsidR="002D7A8E" w:rsidRPr="00A20D73" w:rsidRDefault="002D7A8E" w:rsidP="002D7A8E">
      <w:pPr>
        <w:pStyle w:val="a6"/>
        <w:numPr>
          <w:ilvl w:val="0"/>
          <w:numId w:val="1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20D73" w:rsidRPr="002D7A8E" w:rsidRDefault="00A20D73" w:rsidP="00A20D73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D7A8E">
        <w:rPr>
          <w:rFonts w:ascii="Times New Roman" w:hAnsi="Times New Roman" w:cs="Times New Roman"/>
          <w:b/>
          <w:sz w:val="20"/>
          <w:szCs w:val="20"/>
          <w:lang w:eastAsia="ru-RU"/>
        </w:rPr>
        <w:t>Как должна выглядеть пояснительная записка об убытках?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Как таковой типовой формы нет, пояснения пишутся в произвольной форме на официальном бланке предприятия и закрепляются подписью руководителя. Записка оформляется на имя начальника налоговой инспекции, которая направила запрос на разъяснение убытков.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Основной упор в письме нужно сделать на пояснение причин образования отрицательного финансового результата. Здесь очень важно подкреплять все слова фактами, повлиявшими на возникновении ситуации, когда у предприятия расходы превысили доходы. Очень хорошо, если у предприятия есть документы, с помощью которых можно подтвердить, что это обычная хозяйственная деятельность, направленная на получение прибыли, и убытки в следующем отчетном периоде присутствовать не будут. В доказательство того, что вы предприняли ряд шагов по достижению положительных результатов, вы можете приложить к </w:t>
      </w: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пояснительной записке копию бизнес-плана, расшифровку кредиторской задолженности и другие подобные инструменты.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20D73" w:rsidRPr="002D7A8E" w:rsidRDefault="00A20D73" w:rsidP="00A20D73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D7A8E">
        <w:rPr>
          <w:rFonts w:ascii="Times New Roman" w:hAnsi="Times New Roman" w:cs="Times New Roman"/>
          <w:b/>
          <w:sz w:val="20"/>
          <w:szCs w:val="20"/>
          <w:lang w:eastAsia="ru-RU"/>
        </w:rPr>
        <w:t>Какие причины убыточности назвать в пояснительной записке?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Назовем основные причины, которые можно использовать как пример пояснения по убыткам.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D7A8E">
        <w:rPr>
          <w:rFonts w:ascii="Times New Roman" w:hAnsi="Times New Roman" w:cs="Times New Roman"/>
          <w:i/>
          <w:sz w:val="20"/>
          <w:szCs w:val="20"/>
          <w:lang w:eastAsia="ru-RU"/>
        </w:rPr>
        <w:t>Пояснение 1</w:t>
      </w:r>
      <w:r w:rsidRPr="00A20D73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2D7A8E">
        <w:rPr>
          <w:rFonts w:ascii="Times New Roman" w:hAnsi="Times New Roman" w:cs="Times New Roman"/>
          <w:sz w:val="20"/>
          <w:szCs w:val="20"/>
          <w:u w:val="single"/>
          <w:lang w:eastAsia="ru-RU"/>
        </w:rPr>
        <w:t>Снижение цен на продаваемые товары, работы и услуги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Причинами такого снижения могут быть следующие факторы.</w:t>
      </w:r>
    </w:p>
    <w:p w:rsidR="00A20D73" w:rsidRPr="00A20D73" w:rsidRDefault="00A20D73" w:rsidP="002D7A8E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Цена реализация снижена из-за понижения рыночных цен или спада спроса. Потребитель товар с ценой выше рыночной не купит, а продав его с убытком, можно получить хоть какую-то выручку и не уйти еще больше в убыток. Это объяснение можно подкрепить следующими документами:</w:t>
      </w:r>
    </w:p>
    <w:p w:rsidR="00A20D73" w:rsidRPr="00A20D73" w:rsidRDefault="00A20D73" w:rsidP="002D7A8E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приказом руководителя об установлении новых цен и причинах таких изменений;</w:t>
      </w:r>
    </w:p>
    <w:p w:rsidR="00A20D73" w:rsidRPr="00A20D73" w:rsidRDefault="00A20D73" w:rsidP="002D7A8E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отчетом от маркетингового отдела, где будет отражена ситуация на рынке и представлен анализ снижения спроса на товар, отгружаемый предприятием.</w:t>
      </w:r>
    </w:p>
    <w:p w:rsidR="00A20D73" w:rsidRPr="00A20D73" w:rsidRDefault="00A20D73" w:rsidP="002D7A8E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Истекает срок годности продукции. Для доказательства этой причины можно приложить следующие документы:</w:t>
      </w:r>
    </w:p>
    <w:p w:rsidR="00A20D73" w:rsidRPr="00A20D73" w:rsidRDefault="00A20D73" w:rsidP="002D7A8E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акт инвентаризационной комиссии;</w:t>
      </w:r>
    </w:p>
    <w:p w:rsidR="00A20D73" w:rsidRPr="00A20D73" w:rsidRDefault="00A20D73" w:rsidP="002D7A8E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приказ от руководителя о снижении цен на товары.</w:t>
      </w:r>
    </w:p>
    <w:p w:rsidR="00A20D73" w:rsidRPr="00A20D73" w:rsidRDefault="00A20D73" w:rsidP="002D7A8E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Отказ покупателя от заказа. Обосновать эту причину можно, приложив соглашение о расторжении договора или официальное письмо от покупателя, в котором он пишет о своем отказе.</w:t>
      </w:r>
    </w:p>
    <w:p w:rsidR="00A20D73" w:rsidRPr="00A20D73" w:rsidRDefault="00A20D73" w:rsidP="002D7A8E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Сезонный характер реализуемых товаров, работ и услуг. Сезонные колебания спроса характерны для таких сфер деятельности, как строительство, туризм и т. д. Для обоснования этой причины также нужен будет приказ руководителя о снижения цен.</w:t>
      </w:r>
    </w:p>
    <w:p w:rsidR="00A20D73" w:rsidRPr="00A20D73" w:rsidRDefault="00A20D73" w:rsidP="002D7A8E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Снижение цен объясняется освоением нового рынка сбыта. При этом в вашем арсенале должны быть маркетинговые исследования, планы, стратегии развития. Не будет лишним, если вы предоставите копии договоров поставок в новые точки продаж или документы на открытие нового подразделения в другом регионе.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D7A8E">
        <w:rPr>
          <w:rFonts w:ascii="Times New Roman" w:hAnsi="Times New Roman" w:cs="Times New Roman"/>
          <w:i/>
          <w:sz w:val="20"/>
          <w:szCs w:val="20"/>
          <w:lang w:eastAsia="ru-RU"/>
        </w:rPr>
        <w:t>Пояснение 2</w:t>
      </w:r>
      <w:r w:rsidRPr="00A20D73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2D7A8E">
        <w:rPr>
          <w:rFonts w:ascii="Times New Roman" w:hAnsi="Times New Roman" w:cs="Times New Roman"/>
          <w:sz w:val="20"/>
          <w:szCs w:val="20"/>
          <w:u w:val="single"/>
          <w:lang w:eastAsia="ru-RU"/>
        </w:rPr>
        <w:t>Снижение объемов продаж или производства</w:t>
      </w:r>
    </w:p>
    <w:p w:rsid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такому пояснению убытка можно приложить отчет о снижении объема выпускаемой продукции, выполненной работы и услуг или о снижении продаж продукции в количественных значениях.</w:t>
      </w:r>
    </w:p>
    <w:p w:rsidR="002D7A8E" w:rsidRPr="00A20D73" w:rsidRDefault="002D7A8E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20D73" w:rsidRPr="002D7A8E" w:rsidRDefault="00A20D73" w:rsidP="00A20D73">
      <w:pPr>
        <w:pStyle w:val="a6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2D7A8E">
        <w:rPr>
          <w:rFonts w:ascii="Times New Roman" w:hAnsi="Times New Roman" w:cs="Times New Roman"/>
          <w:i/>
          <w:sz w:val="20"/>
          <w:szCs w:val="20"/>
          <w:lang w:eastAsia="ru-RU"/>
        </w:rPr>
        <w:t>Пояснение 3.</w:t>
      </w:r>
      <w:r w:rsidRPr="00A20D7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D7A8E">
        <w:rPr>
          <w:rFonts w:ascii="Times New Roman" w:hAnsi="Times New Roman" w:cs="Times New Roman"/>
          <w:sz w:val="20"/>
          <w:szCs w:val="20"/>
          <w:u w:val="single"/>
          <w:lang w:eastAsia="ru-RU"/>
        </w:rPr>
        <w:t>Необходимость проведения работ или мероприятий, которые требуют осуществить крупные разовые расходы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Это может быть ремонт оборудования, офиса, склада и прочих объектов, а также всяческие исследования, лицензирование и т. д. Для обоснования этих расходов у вас на руках должны быть первичные документы на них, такие как договоры подряда, смета, накладные и другая подобная документация.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том случае, если налоговая инспекция требует разъяснения убытков в отчетности за квартал, полугодие или девять месяцев, вы можете в пояснительной записке сослаться на то, что финансовой результат предприятия формируется с нарастающим итогом за год. И поэтому ситуация с ним еще может измениться до конца года.</w:t>
      </w:r>
    </w:p>
    <w:p w:rsidR="00A20D73" w:rsidRP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20D73" w:rsidRPr="002D7A8E" w:rsidRDefault="00A20D73" w:rsidP="00A20D73">
      <w:pPr>
        <w:pStyle w:val="a6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2D7A8E">
        <w:rPr>
          <w:rFonts w:ascii="Times New Roman" w:hAnsi="Times New Roman" w:cs="Times New Roman"/>
          <w:i/>
          <w:sz w:val="20"/>
          <w:szCs w:val="20"/>
          <w:lang w:eastAsia="ru-RU"/>
        </w:rPr>
        <w:t>Пояснение 4.</w:t>
      </w:r>
      <w:r w:rsidRPr="00A20D7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D7A8E">
        <w:rPr>
          <w:rFonts w:ascii="Times New Roman" w:hAnsi="Times New Roman" w:cs="Times New Roman"/>
          <w:sz w:val="20"/>
          <w:szCs w:val="20"/>
          <w:u w:val="single"/>
          <w:lang w:eastAsia="ru-RU"/>
        </w:rPr>
        <w:t>Форс-мажор (затопление, пожар и т. д.)</w:t>
      </w:r>
    </w:p>
    <w:p w:rsidR="00A20D73" w:rsidRDefault="00A20D73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20D7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этом случае у вас должна быть на руках справка от госоргана, который зафиксировал эту ситуацию. Также понадобится заключение инвентаризационной комиссии об убытках, понесенных в результате бедствия.</w:t>
      </w:r>
    </w:p>
    <w:p w:rsidR="00DC468D" w:rsidRPr="00A20D73" w:rsidRDefault="00DC468D" w:rsidP="00A20D73">
      <w:pPr>
        <w:pStyle w:val="a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b/>
          <w:sz w:val="20"/>
          <w:szCs w:val="20"/>
          <w:lang w:eastAsia="ru-RU"/>
        </w:rPr>
        <w:t>Требования к оформлению пояснительного письма.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- Пояснения нужно составить на фирменном бланке организации с указанием обязательных реквизитов, в произвольной форме.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Обязательна регистрация писем в книге регистрации входящей и исходящей документации и указание этих данных в пояснительном письме.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- Письмо адресуется на имя начальника налоговой инспекции с указанием его должности.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- Нужно по статьям описать полученные за период доходы и расходы предприятия.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Обязательно проверьте и  отметьте в пояснении, что признанные доходы и расходы соответствуют критериям главы  25  Налогового кодекса. 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- Далее нужно описать вид деятельности и специфику работы предприятия, указать особенности, повлиявшие на финансовый результат. Это могут быть:</w:t>
      </w:r>
    </w:p>
    <w:p w:rsidR="00E77E92" w:rsidRPr="00E77E92" w:rsidRDefault="00E77E92" w:rsidP="00E77E9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Сложность поиска клиентов</w:t>
      </w:r>
    </w:p>
    <w:p w:rsidR="00E77E92" w:rsidRPr="00E77E92" w:rsidRDefault="00E77E92" w:rsidP="00E77E9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Малое количество заказов</w:t>
      </w:r>
    </w:p>
    <w:p w:rsidR="00E77E92" w:rsidRPr="00E77E92" w:rsidRDefault="00E77E92" w:rsidP="00E77E9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Большая конкуренция на рынке</w:t>
      </w:r>
    </w:p>
    <w:p w:rsidR="00E77E92" w:rsidRPr="00E77E92" w:rsidRDefault="00E77E92" w:rsidP="00E77E9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Долгий производственный цикл</w:t>
      </w:r>
    </w:p>
    <w:p w:rsidR="00E77E92" w:rsidRPr="00E77E92" w:rsidRDefault="00E77E92" w:rsidP="00E77E92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Неоплаченная дебиторская задолженность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Значительное увеличение расходов в данном периоде (например, модернизация производственного оборудования)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- Поясните, каким образом данные факторы привели к убыточному итогу деятельности за анализируемый период. 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Например, фразой: спецификой данного вида деятельности является сложность поиска клиентов, малое количество заказов, большая конкуренция на рынке, что, безусловно, затрудняет процесс получения прибыли.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- В заключение, желательно указать возможный выход из создавшейся ситуации, принятые конструктивные решения для дальнейшей прибыльной деятельности предприятия.  </w:t>
      </w:r>
    </w:p>
    <w:p w:rsidR="00E77E92" w:rsidRPr="00E77E92" w:rsidRDefault="00E77E92" w:rsidP="00E77E92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E77E92">
        <w:rPr>
          <w:rFonts w:ascii="Times New Roman" w:hAnsi="Times New Roman" w:cs="Times New Roman"/>
          <w:sz w:val="20"/>
          <w:szCs w:val="20"/>
          <w:lang w:eastAsia="ru-RU"/>
        </w:rPr>
        <w:t>Например, так: ООО  уже заключило договор на выполнение заказа (укажите реквизиты договора). После окончания работы над заказом и отгрузки продукции на предприятии возникнут более благоприятные условия для получения прибыли, дальнейшего развития и стабильной работы.</w:t>
      </w:r>
    </w:p>
    <w:p w:rsidR="00A56B53" w:rsidRPr="00E77E92" w:rsidRDefault="00A56B53" w:rsidP="00A20D73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A56B53" w:rsidRPr="00E7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BFB"/>
    <w:multiLevelType w:val="multilevel"/>
    <w:tmpl w:val="4B7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552BD"/>
    <w:multiLevelType w:val="multilevel"/>
    <w:tmpl w:val="E29A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431925"/>
    <w:multiLevelType w:val="multilevel"/>
    <w:tmpl w:val="982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86029"/>
    <w:multiLevelType w:val="multilevel"/>
    <w:tmpl w:val="BD6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001777"/>
    <w:multiLevelType w:val="hybridMultilevel"/>
    <w:tmpl w:val="E7D46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F034D"/>
    <w:multiLevelType w:val="hybridMultilevel"/>
    <w:tmpl w:val="BA74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7689"/>
    <w:multiLevelType w:val="hybridMultilevel"/>
    <w:tmpl w:val="4C0CC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4C7"/>
    <w:multiLevelType w:val="hybridMultilevel"/>
    <w:tmpl w:val="CFD0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251CB"/>
    <w:multiLevelType w:val="hybridMultilevel"/>
    <w:tmpl w:val="1A9A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A4BAD"/>
    <w:multiLevelType w:val="hybridMultilevel"/>
    <w:tmpl w:val="D04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E0FF1"/>
    <w:multiLevelType w:val="multilevel"/>
    <w:tmpl w:val="643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D1020"/>
    <w:multiLevelType w:val="hybridMultilevel"/>
    <w:tmpl w:val="81E6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21DDC"/>
    <w:multiLevelType w:val="hybridMultilevel"/>
    <w:tmpl w:val="4FA0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66979"/>
    <w:multiLevelType w:val="multilevel"/>
    <w:tmpl w:val="4DF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7550EB"/>
    <w:multiLevelType w:val="multilevel"/>
    <w:tmpl w:val="326A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78"/>
    <w:rsid w:val="00170B2C"/>
    <w:rsid w:val="00194922"/>
    <w:rsid w:val="001F4592"/>
    <w:rsid w:val="002D7A8E"/>
    <w:rsid w:val="00305AF9"/>
    <w:rsid w:val="00A20D73"/>
    <w:rsid w:val="00A56B53"/>
    <w:rsid w:val="00DC468D"/>
    <w:rsid w:val="00E77E92"/>
    <w:rsid w:val="00E84F78"/>
    <w:rsid w:val="00F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0D73"/>
    <w:pPr>
      <w:spacing w:after="0" w:line="240" w:lineRule="auto"/>
    </w:pPr>
  </w:style>
  <w:style w:type="table" w:styleId="a7">
    <w:name w:val="Table Grid"/>
    <w:basedOn w:val="a1"/>
    <w:uiPriority w:val="59"/>
    <w:rsid w:val="0017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0D73"/>
    <w:pPr>
      <w:spacing w:after="0" w:line="240" w:lineRule="auto"/>
    </w:pPr>
  </w:style>
  <w:style w:type="table" w:styleId="a7">
    <w:name w:val="Table Grid"/>
    <w:basedOn w:val="a1"/>
    <w:uiPriority w:val="59"/>
    <w:rsid w:val="0017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881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 Are</cp:lastModifiedBy>
  <cp:revision>2</cp:revision>
  <dcterms:created xsi:type="dcterms:W3CDTF">2016-04-05T11:46:00Z</dcterms:created>
  <dcterms:modified xsi:type="dcterms:W3CDTF">2016-04-05T11:46:00Z</dcterms:modified>
</cp:coreProperties>
</file>